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1" w:rsidRPr="00C71DB8" w:rsidRDefault="00115EB1" w:rsidP="00115EB1">
      <w:pPr>
        <w:pStyle w:val="EnvelopeReturn"/>
        <w:numPr>
          <w:ilvl w:val="0"/>
          <w:numId w:val="2"/>
        </w:numPr>
        <w:ind w:left="720" w:hanging="720"/>
        <w:rPr>
          <w:caps/>
          <w:sz w:val="20"/>
        </w:rPr>
      </w:pPr>
      <w:r w:rsidRPr="00C71DB8">
        <w:rPr>
          <w:b/>
          <w:bCs/>
          <w:caps/>
          <w:sz w:val="20"/>
        </w:rPr>
        <w:t>Hunting/Fishing/Wildlife</w:t>
      </w:r>
    </w:p>
    <w:p w:rsidR="00115EB1" w:rsidRPr="00BA5316" w:rsidRDefault="00115EB1" w:rsidP="00115EB1">
      <w:pPr>
        <w:pStyle w:val="EnvelopeReturn"/>
        <w:tabs>
          <w:tab w:val="left" w:pos="1260"/>
        </w:tabs>
        <w:rPr>
          <w:sz w:val="20"/>
        </w:rPr>
      </w:pPr>
    </w:p>
    <w:p w:rsidR="00115EB1" w:rsidRDefault="00115EB1" w:rsidP="00115EB1">
      <w:pPr>
        <w:pStyle w:val="EnvelopeReturn"/>
        <w:numPr>
          <w:ilvl w:val="1"/>
          <w:numId w:val="1"/>
        </w:numPr>
        <w:rPr>
          <w:sz w:val="20"/>
        </w:rPr>
      </w:pPr>
      <w:r w:rsidRPr="005706B7">
        <w:rPr>
          <w:sz w:val="20"/>
        </w:rPr>
        <w:t>It shall be unlawful for any person in a park area</w:t>
      </w:r>
      <w:r>
        <w:rPr>
          <w:sz w:val="20"/>
        </w:rPr>
        <w:t xml:space="preserve"> to:</w:t>
      </w:r>
    </w:p>
    <w:p w:rsidR="00115EB1" w:rsidRDefault="00115EB1" w:rsidP="00115EB1">
      <w:pPr>
        <w:pStyle w:val="EnvelopeReturn"/>
        <w:tabs>
          <w:tab w:val="left" w:pos="1440"/>
        </w:tabs>
        <w:ind w:left="720"/>
        <w:rPr>
          <w:sz w:val="20"/>
        </w:rPr>
      </w:pPr>
    </w:p>
    <w:p w:rsidR="00115EB1" w:rsidRDefault="00115EB1" w:rsidP="00115EB1">
      <w:pPr>
        <w:pStyle w:val="EnvelopeReturn"/>
        <w:numPr>
          <w:ilvl w:val="2"/>
          <w:numId w:val="1"/>
        </w:numPr>
        <w:tabs>
          <w:tab w:val="left" w:pos="720"/>
        </w:tabs>
        <w:rPr>
          <w:sz w:val="20"/>
        </w:rPr>
      </w:pPr>
      <w:r w:rsidRPr="00BA5316">
        <w:rPr>
          <w:sz w:val="20"/>
        </w:rPr>
        <w:t>Hunt, trap, shoot, kill, wound, molest, capture, chase, willfully frighten or attempt to harm any wildlife or wildlife habitat within the park, except as undertaken by authorized park personnel in their exercise of a bona fide wildlife management practice.</w:t>
      </w:r>
    </w:p>
    <w:p w:rsidR="00115EB1" w:rsidRDefault="00115EB1" w:rsidP="00115EB1">
      <w:pPr>
        <w:pStyle w:val="EnvelopeReturn"/>
        <w:tabs>
          <w:tab w:val="left" w:pos="1440"/>
        </w:tabs>
        <w:ind w:left="720"/>
        <w:rPr>
          <w:sz w:val="20"/>
        </w:rPr>
      </w:pPr>
    </w:p>
    <w:p w:rsidR="00115EB1" w:rsidRDefault="00115EB1" w:rsidP="00115EB1">
      <w:pPr>
        <w:pStyle w:val="EnvelopeReturn"/>
        <w:numPr>
          <w:ilvl w:val="2"/>
          <w:numId w:val="1"/>
        </w:numPr>
        <w:tabs>
          <w:tab w:val="left" w:pos="720"/>
        </w:tabs>
        <w:rPr>
          <w:sz w:val="20"/>
        </w:rPr>
      </w:pPr>
      <w:r w:rsidRPr="00BA5316">
        <w:rPr>
          <w:sz w:val="20"/>
        </w:rPr>
        <w:t>Disobey posted notice prohibiting feeding mammals, birds, reptiles, amphibians or fish.</w:t>
      </w:r>
    </w:p>
    <w:p w:rsidR="00115EB1" w:rsidRDefault="00115EB1" w:rsidP="00115EB1">
      <w:pPr>
        <w:pStyle w:val="EnvelopeReturn"/>
        <w:tabs>
          <w:tab w:val="left" w:pos="1440"/>
        </w:tabs>
        <w:rPr>
          <w:sz w:val="20"/>
        </w:rPr>
      </w:pPr>
    </w:p>
    <w:p w:rsidR="00115EB1" w:rsidRDefault="00115EB1" w:rsidP="00115EB1">
      <w:pPr>
        <w:pStyle w:val="EnvelopeReturn"/>
        <w:numPr>
          <w:ilvl w:val="2"/>
          <w:numId w:val="1"/>
        </w:numPr>
        <w:tabs>
          <w:tab w:val="left" w:pos="720"/>
        </w:tabs>
        <w:rPr>
          <w:sz w:val="20"/>
        </w:rPr>
      </w:pPr>
      <w:r w:rsidRPr="00BA5316">
        <w:rPr>
          <w:sz w:val="20"/>
        </w:rPr>
        <w:t>Place, dump, abandon or leave any fish, mammal, reptile or bird, either wild or domestic, on park property.</w:t>
      </w:r>
    </w:p>
    <w:p w:rsidR="00115EB1" w:rsidRDefault="00115EB1" w:rsidP="00115EB1">
      <w:pPr>
        <w:pStyle w:val="EnvelopeReturn"/>
        <w:tabs>
          <w:tab w:val="left" w:pos="1440"/>
        </w:tabs>
        <w:rPr>
          <w:sz w:val="20"/>
        </w:rPr>
      </w:pPr>
    </w:p>
    <w:p w:rsidR="00115EB1" w:rsidRDefault="00115EB1" w:rsidP="00115EB1">
      <w:pPr>
        <w:pStyle w:val="EnvelopeReturn"/>
        <w:numPr>
          <w:ilvl w:val="2"/>
          <w:numId w:val="1"/>
        </w:numPr>
        <w:tabs>
          <w:tab w:val="left" w:pos="720"/>
        </w:tabs>
        <w:rPr>
          <w:sz w:val="20"/>
        </w:rPr>
      </w:pPr>
      <w:r w:rsidRPr="00BA5316">
        <w:rPr>
          <w:sz w:val="20"/>
        </w:rPr>
        <w:t xml:space="preserve">Bring, use, or </w:t>
      </w:r>
      <w:r>
        <w:rPr>
          <w:sz w:val="20"/>
        </w:rPr>
        <w:t>ride</w:t>
      </w:r>
      <w:r w:rsidRPr="00BA5316">
        <w:rPr>
          <w:sz w:val="20"/>
        </w:rPr>
        <w:t xml:space="preserve"> a horse, pony, mule, cow or any other animal in any part of the park except for commercially-licensed horse-drawn carriages, which will be treated as commercial vehicles for the purpose of this section or unless the animal is part of a park-sponsored program.</w:t>
      </w:r>
    </w:p>
    <w:p w:rsidR="00257DA0" w:rsidRDefault="00257DA0">
      <w:bookmarkStart w:id="0" w:name="_GoBack"/>
      <w:bookmarkEnd w:id="0"/>
    </w:p>
    <w:sectPr w:rsidR="0025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72C"/>
    <w:multiLevelType w:val="multilevel"/>
    <w:tmpl w:val="B56A4F1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5697D79"/>
    <w:multiLevelType w:val="multilevel"/>
    <w:tmpl w:val="C2D2986C"/>
    <w:lvl w:ilvl="0">
      <w:start w:val="9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B1"/>
    <w:rsid w:val="00115EB1"/>
    <w:rsid w:val="002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15EB1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15EB1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carteret</dc:creator>
  <cp:lastModifiedBy>carteret</cp:lastModifiedBy>
  <cp:revision>1</cp:revision>
  <dcterms:created xsi:type="dcterms:W3CDTF">2013-06-06T16:49:00Z</dcterms:created>
  <dcterms:modified xsi:type="dcterms:W3CDTF">2013-06-06T16:49:00Z</dcterms:modified>
</cp:coreProperties>
</file>